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B8" w:rsidRPr="001E04BB" w:rsidRDefault="00473FB8" w:rsidP="00473FB8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Calibri" w:hAnsiTheme="minorHAnsi" w:cs="Arial"/>
          <w:b/>
          <w:bCs/>
          <w:sz w:val="20"/>
          <w:szCs w:val="20"/>
        </w:rPr>
        <w:t xml:space="preserve">                                       </w:t>
      </w:r>
      <w:r w:rsidRPr="00473FB8">
        <w:rPr>
          <w:rFonts w:asciiTheme="minorHAnsi" w:eastAsia="Calibri" w:hAnsiTheme="minorHAnsi" w:cs="Arial"/>
          <w:b/>
          <w:bCs/>
          <w:sz w:val="28"/>
          <w:szCs w:val="28"/>
        </w:rPr>
        <w:t>Wymagania edukacyjne z geografii dla klasy 5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</w:r>
      <w:r w:rsidRPr="00473FB8">
        <w:rPr>
          <w:rFonts w:asciiTheme="minorHAnsi" w:eastAsia="Calibri" w:hAnsiTheme="minorHAnsi" w:cs="Arial"/>
          <w:b/>
          <w:bCs/>
          <w:i/>
          <w:sz w:val="20"/>
          <w:szCs w:val="20"/>
        </w:rPr>
        <w:t xml:space="preserve">            </w:t>
      </w:r>
      <w:r w:rsidRPr="00473FB8">
        <w:rPr>
          <w:rFonts w:asciiTheme="minorHAnsi" w:eastAsia="Calibri" w:hAnsiTheme="minorHAnsi" w:cs="Arial"/>
          <w:b/>
          <w:bCs/>
          <w:sz w:val="20"/>
          <w:szCs w:val="20"/>
        </w:rPr>
        <w:t>oparte</w:t>
      </w:r>
      <w:r w:rsidRPr="00473FB8">
        <w:rPr>
          <w:rFonts w:asciiTheme="minorHAnsi" w:eastAsia="Calibri" w:hAnsiTheme="minorHAnsi" w:cs="Arial"/>
          <w:b/>
          <w:bCs/>
          <w:i/>
          <w:sz w:val="20"/>
          <w:szCs w:val="20"/>
        </w:rPr>
        <w:t xml:space="preserve"> </w:t>
      </w:r>
      <w:r w:rsidRPr="00473FB8">
        <w:rPr>
          <w:rFonts w:asciiTheme="minorHAnsi" w:eastAsia="Calibri" w:hAnsiTheme="minorHAnsi" w:cs="Arial"/>
          <w:b/>
          <w:bCs/>
          <w:sz w:val="20"/>
          <w:szCs w:val="20"/>
        </w:rPr>
        <w:t xml:space="preserve">na </w:t>
      </w:r>
      <w:r w:rsidRPr="00473FB8">
        <w:rPr>
          <w:rFonts w:asciiTheme="minorHAnsi" w:eastAsia="Calibri" w:hAnsiTheme="minorHAnsi" w:cs="Arial"/>
          <w:b/>
          <w:bCs/>
          <w:iCs/>
          <w:sz w:val="20"/>
          <w:szCs w:val="20"/>
        </w:rPr>
        <w:t xml:space="preserve">Programie nauczania geografii w </w:t>
      </w:r>
      <w:r w:rsidRPr="00473FB8">
        <w:rPr>
          <w:rFonts w:asciiTheme="minorHAnsi" w:eastAsia="Calibri" w:hAnsiTheme="minorHAnsi" w:cs="Arial"/>
          <w:b/>
          <w:bCs/>
          <w:sz w:val="20"/>
          <w:szCs w:val="20"/>
        </w:rPr>
        <w:t xml:space="preserve">szkole podstawowej – </w:t>
      </w:r>
      <w:r w:rsidRPr="00473FB8">
        <w:rPr>
          <w:rFonts w:asciiTheme="minorHAnsi" w:eastAsia="Calibri" w:hAnsiTheme="minorHAnsi" w:cs="Arial"/>
          <w:b/>
          <w:bCs/>
          <w:iCs/>
          <w:sz w:val="20"/>
          <w:szCs w:val="20"/>
        </w:rPr>
        <w:t xml:space="preserve">Planeta Nowa </w:t>
      </w:r>
      <w:r w:rsidRPr="00473FB8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473FB8" w:rsidRPr="00D05D68" w:rsidTr="0074402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473FB8" w:rsidRPr="00D42BA0" w:rsidRDefault="00473FB8" w:rsidP="00744028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473FB8" w:rsidRPr="00D05D68" w:rsidTr="00744028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473FB8" w:rsidRPr="00D42BA0" w:rsidRDefault="00473FB8" w:rsidP="00744028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473FB8" w:rsidRPr="00D42BA0" w:rsidRDefault="00473FB8" w:rsidP="00744028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473FB8" w:rsidRPr="00D42BA0" w:rsidRDefault="00473FB8" w:rsidP="00744028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473FB8" w:rsidRPr="00D42BA0" w:rsidRDefault="00473FB8" w:rsidP="00744028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(ocena dostateczna)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73FB8" w:rsidRPr="00D42BA0" w:rsidRDefault="00473FB8" w:rsidP="00744028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473FB8" w:rsidRPr="00D42BA0" w:rsidRDefault="00473FB8" w:rsidP="00744028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473FB8" w:rsidRPr="00D42BA0" w:rsidRDefault="00473FB8" w:rsidP="00744028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473FB8" w:rsidRPr="00D42BA0" w:rsidRDefault="00473FB8" w:rsidP="00744028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73FB8" w:rsidRPr="00D42BA0" w:rsidRDefault="00473FB8" w:rsidP="00744028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:rsidR="00473FB8" w:rsidRPr="00D42BA0" w:rsidRDefault="00473FB8" w:rsidP="00744028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473FB8" w:rsidRPr="00D05D68" w:rsidTr="0074402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473FB8" w:rsidRPr="00D42BA0" w:rsidRDefault="00473FB8" w:rsidP="00744028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1. Mapa Polski</w:t>
            </w:r>
          </w:p>
        </w:tc>
      </w:tr>
      <w:tr w:rsidR="00473FB8" w:rsidRPr="00D05D68" w:rsidTr="00744028">
        <w:trPr>
          <w:trHeight w:val="562"/>
        </w:trPr>
        <w:tc>
          <w:tcPr>
            <w:tcW w:w="3174" w:type="dxa"/>
            <w:shd w:val="clear" w:color="auto" w:fill="auto"/>
          </w:tcPr>
          <w:p w:rsidR="00473FB8" w:rsidRPr="00D42BA0" w:rsidRDefault="00473FB8" w:rsidP="00744028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73FB8" w:rsidRPr="00D42BA0" w:rsidRDefault="00473FB8" w:rsidP="00473FB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473FB8" w:rsidRPr="00D42BA0" w:rsidRDefault="00473FB8" w:rsidP="00473FB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473FB8" w:rsidRPr="00D42BA0" w:rsidRDefault="00473FB8" w:rsidP="00473FB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względna</w:t>
            </w:r>
          </w:p>
          <w:p w:rsidR="00473FB8" w:rsidRPr="00D42BA0" w:rsidRDefault="00473FB8" w:rsidP="00473FB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odczytuje wysokość bezwzględną obiektów na mapie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473FB8" w:rsidRPr="00D42BA0" w:rsidRDefault="00473FB8" w:rsidP="00473FB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473FB8" w:rsidRPr="00D42BA0" w:rsidRDefault="00473FB8" w:rsidP="00473FB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różne rodzaje map</w:t>
            </w:r>
          </w:p>
          <w:p w:rsidR="00473FB8" w:rsidRPr="00D42BA0" w:rsidRDefault="00473FB8" w:rsidP="00473FB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473FB8" w:rsidRPr="00D42BA0" w:rsidRDefault="00473FB8" w:rsidP="00744028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za pomocą legendy znaki kartograficzne na mapie</w:t>
            </w:r>
          </w:p>
          <w:p w:rsidR="00473FB8" w:rsidRPr="00D42BA0" w:rsidRDefault="00473FB8" w:rsidP="00473FB8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względną na podstawie wysokości bezwzględnej odczytanej z mapy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poziomicowej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przykłady map: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473FB8" w:rsidRPr="00D42BA0" w:rsidRDefault="00473FB8" w:rsidP="00744028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 znaki punktowe, liniowe i powierzchniowe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wyjaśnia, dlaczego każda mapa ma skalę</w:t>
            </w:r>
          </w:p>
          <w:p w:rsidR="00473FB8" w:rsidRPr="00D42BA0" w:rsidRDefault="00473FB8" w:rsidP="00473FB8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oblicza odległość na mapie wzdłuż linii prostej za pomocą skali liczbowej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wyjaśnia, jak powstaje mapa poziomicowa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różnicę między obszarem nizinnym, wyżynnym a obszarem górskim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różnicę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mapą krajobrazową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473FB8" w:rsidRPr="00D42BA0" w:rsidRDefault="00473FB8" w:rsidP="00744028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dobiera odpowiednią mapę w celu uzyskania określonych informacji geograficznych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liczbową na mianowaną i podziałkę liniową</w:t>
            </w:r>
          </w:p>
          <w:p w:rsidR="00473FB8" w:rsidRPr="001E04BB" w:rsidRDefault="00473FB8" w:rsidP="00473FB8">
            <w:pPr>
              <w:pStyle w:val="Tekstkomentarza"/>
              <w:numPr>
                <w:ilvl w:val="0"/>
                <w:numId w:val="3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473FB8" w:rsidRDefault="00473FB8" w:rsidP="00473FB8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długość trasy złożonej z odcinków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przedstawione na map</w:t>
            </w:r>
            <w:r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formy ukształtowania powierzchni na mapie hipsometrycznej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473FB8" w:rsidRPr="001E04BB" w:rsidRDefault="00473FB8" w:rsidP="00473FB8">
            <w:pPr>
              <w:pStyle w:val="Tekstkomentarza"/>
              <w:numPr>
                <w:ilvl w:val="0"/>
                <w:numId w:val="3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473FB8" w:rsidRPr="00D42BA0" w:rsidRDefault="00473FB8" w:rsidP="00744028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473FB8" w:rsidRPr="00D42BA0" w:rsidRDefault="00473FB8" w:rsidP="00744028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posługuje się planem miasta w terenie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przykłady wykorzystania map o różnej treści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analizuje treść map przedstawiających ukształtowanie powierzchni Polski</w:t>
            </w:r>
          </w:p>
          <w:p w:rsidR="00473FB8" w:rsidRDefault="00473FB8" w:rsidP="00473FB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czyta treść mapy lub planu najbliższego otoczenia szkoły, odnosząc je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projektuje i opisuje trasę wycieczki na podstawie mapy turystycznej lub planu miasta </w:t>
            </w:r>
          </w:p>
        </w:tc>
      </w:tr>
      <w:tr w:rsidR="00473FB8" w:rsidRPr="00D05D68" w:rsidTr="0074402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2. Krajobrazy Polski</w:t>
            </w:r>
          </w:p>
        </w:tc>
      </w:tr>
      <w:tr w:rsidR="00473FB8" w:rsidRPr="00D05D68" w:rsidTr="00744028">
        <w:tc>
          <w:tcPr>
            <w:tcW w:w="3174" w:type="dxa"/>
            <w:shd w:val="clear" w:color="auto" w:fill="auto"/>
          </w:tcPr>
          <w:p w:rsidR="00473FB8" w:rsidRPr="00D42BA0" w:rsidRDefault="00473FB8" w:rsidP="00744028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pasy rzeźby terenu Polski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Wybrzeże Słowińskie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główne miasta leżące na Wybrzeżu Słowińskim</w:t>
            </w:r>
          </w:p>
          <w:p w:rsidR="00473FB8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Pojezierze Mazurskie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z mapy nazwy największych jezior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Pojezierzu Mazurskim</w:t>
            </w:r>
          </w:p>
          <w:p w:rsidR="00473FB8" w:rsidRPr="00DE5A59" w:rsidRDefault="00473FB8" w:rsidP="00473FB8">
            <w:pPr>
              <w:pStyle w:val="Akapitzlis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473FB8" w:rsidRDefault="00473FB8" w:rsidP="00744028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Nizinę Mazowiecką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rzeki przecinające Nizinę Mazowiecką</w:t>
            </w:r>
          </w:p>
          <w:p w:rsidR="00473FB8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miasta Niziny Mazowieckiej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Warszawy na map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pas Wyżyn Polskich i Wyżynę Śląską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miasta na Wyżynie Śląskiej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wskazuje na mapie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na podstawie mapy Polski położenie Wyżyny Krakowsko-Częstochowskiej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nazwę parku narodowego leżącego na Wyżynie Krakowsko-Częstochowskiej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nazw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zwierząt żyjących w jaskiniach na Wyżynie Krakowsko-Częstochowskiej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na podstawie mapy położenie Tatr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4" w:type="dxa"/>
            <w:shd w:val="clear" w:color="auto" w:fill="auto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różnicę 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kulturowym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 Polski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główne cechy krajobrazu nadmorskiego na podstawie ilustracji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 Pojezierza Mazurskiego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cechy krajobrazu Niziny Mazowieckiej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 Niziny Mazowieckiej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główne cechy krajobrazu miejsko-przemysłowego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cechy krajobrazu rolniczego Wyżyny Lubelskiej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Wyżyny Krakowsko-Częstochowskiej na podstawie ilustracji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 roślin charakterystycznych dla Wyżyny Krakowsko-Częstochowskiej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cechy krajobrazu wysokogórskiego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górach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5" w:type="dxa"/>
            <w:shd w:val="clear" w:color="auto" w:fill="auto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rzeźby terenu w Polsce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krajobraz najbliższej okolicy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odniesieniu do pasów rzeźby terenu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gospodarowania w krajobrazie nadmorskim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mieszkańców regionu nadmorskiego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życie i zwyczaje mieszkańców Wyżyny Śląskiej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czynniki wpływające na krajobraz rolniczy Wyżyny Lubelskiej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na podstawie ilustracji piętra roślinności w Tatrach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względem jego piękna oraz ładu i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estetyki zagospodarowania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na podstawie mapy Polski i ilustracji rzeźbę terenu w poszczególnych pasach </w:t>
            </w:r>
          </w:p>
          <w:p w:rsidR="00473FB8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na podstawie ilustracji, jak powstaje jezioro przybrzeżne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na Wybrzeżu Słowińskim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zabudowę i sieć komunikacyjną Warszawy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atrakcje turystyczne na Szlaku Zabytków Techniki 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 na Wyżynie Lubelskiej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na podstawie mapy atrakcje turystyczne Szlaku Orlich Gniazd 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shd w:val="clear" w:color="auto" w:fill="auto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73FB8" w:rsidRPr="00D42BA0" w:rsidRDefault="00473FB8" w:rsidP="00473FB8">
            <w:pPr>
              <w:numPr>
                <w:ilvl w:val="0"/>
                <w:numId w:val="4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 planu zagospodarowani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473FB8" w:rsidRPr="001E04BB" w:rsidRDefault="00473FB8" w:rsidP="00473FB8">
            <w:pPr>
              <w:pStyle w:val="Tekstkomentarz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rozwoju rolnictwa na Nizinie Mazowieckiej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na podstawie planu miasta wycieczkę po Warszawie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sprzyjające rozwojowi rolnictwa na Wyżynie Lubelskiej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negatywny wpływ turystyki na środowisko Tatr</w:t>
            </w:r>
          </w:p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014B6" w:rsidRDefault="00F014B6" w:rsidP="00473FB8"/>
    <w:p w:rsidR="00473FB8" w:rsidRDefault="00473FB8" w:rsidP="00473FB8">
      <w:r>
        <w:t xml:space="preserve">                            SEMESTR  II</w:t>
      </w:r>
    </w:p>
    <w:p w:rsidR="00473FB8" w:rsidRDefault="00473FB8" w:rsidP="00473FB8"/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473FB8" w:rsidRPr="00D05D68" w:rsidTr="0074402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3. Lądy i oceany</w:t>
            </w:r>
          </w:p>
        </w:tc>
      </w:tr>
      <w:tr w:rsidR="00473FB8" w:rsidRPr="00D05D68" w:rsidTr="00744028">
        <w:tc>
          <w:tcPr>
            <w:tcW w:w="3174" w:type="dxa"/>
            <w:shd w:val="clear" w:color="auto" w:fill="auto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473FB8" w:rsidRPr="00D42BA0" w:rsidRDefault="00473FB8" w:rsidP="00744028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siatka geograficzna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473FB8" w:rsidRPr="00D42BA0" w:rsidRDefault="00473FB8" w:rsidP="00473FB8">
            <w:pPr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powierzchnię kontynentów i oceanów na podstawie diagramów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473FB8" w:rsidRPr="00D42BA0" w:rsidRDefault="00473FB8" w:rsidP="00473FB8">
            <w:pPr>
              <w:pStyle w:val="Defaul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Marca Pol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473FB8" w:rsidRPr="00D42BA0" w:rsidRDefault="00473FB8" w:rsidP="00473FB8">
            <w:pPr>
              <w:pStyle w:val="Defaul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shd w:val="clear" w:color="auto" w:fill="auto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globusie i mapie położenie punktów, kontynentów i oceanów na kuli ziemskiej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73FB8" w:rsidRPr="00D42BA0" w:rsidRDefault="00473FB8" w:rsidP="00473FB8">
            <w:pPr>
              <w:pStyle w:val="Default"/>
              <w:numPr>
                <w:ilvl w:val="0"/>
                <w:numId w:val="4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oceanach</w:t>
            </w:r>
          </w:p>
          <w:p w:rsidR="00473FB8" w:rsidRPr="00D42BA0" w:rsidRDefault="00473FB8" w:rsidP="00473FB8">
            <w:pPr>
              <w:pStyle w:val="Default"/>
              <w:numPr>
                <w:ilvl w:val="0"/>
                <w:numId w:val="4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473FB8" w:rsidRPr="00D05D68" w:rsidTr="0074402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4. Krajobrazy świata</w:t>
            </w:r>
          </w:p>
        </w:tc>
      </w:tr>
      <w:tr w:rsidR="00473FB8" w:rsidRPr="00D05D68" w:rsidTr="00744028">
        <w:tc>
          <w:tcPr>
            <w:tcW w:w="3174" w:type="dxa"/>
            <w:shd w:val="clear" w:color="auto" w:fill="auto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pogody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strefy klimatyczne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 podstawie ilustracji</w:t>
            </w:r>
            <w:r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strefy wilgotnych lasów równikowych oraz lasów liściastych i mieszanych strefy umiarkowanej </w:t>
            </w:r>
          </w:p>
          <w:p w:rsidR="00473FB8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oraz lasów liściastych i mieszanych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strefy sawann i stepów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roślin i zwierząt charakterystyczne dla sawann i stepów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obszary występowania pustyń gorących i pustyń lodowych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 w:rsidR="00473FB8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położenie strefy krajobrazów śródziemnomorskich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 podstawie mapy państwa leżące nad Morzem Śródziemnym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strefy śródziemnomorskiej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znaczenie terminów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położenie stref tajgi i tundry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gatunki roślin i zwierząt charakterystyczne dla tajgi i tundry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Himalaje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charakterystyczne dla Himalajów gatunki roślin i zwierząt </w:t>
            </w:r>
          </w:p>
        </w:tc>
        <w:tc>
          <w:tcPr>
            <w:tcW w:w="3174" w:type="dxa"/>
            <w:shd w:val="clear" w:color="auto" w:fill="auto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8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wyjaśnia różnicę 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dzy pogodą a klimatem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odczytuje z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temperaturę powietrza i wielkość opadów atmosferycznych w danym miesiącu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mapy stref klimatycznych i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 wilgotnych lasów równikowych oraz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ilustracji warstwową budowę lasów strefy umiarkowanej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na podstawie ilustracji świat roślin i zwierząt pustyń gorących i pustyń lodowych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krajobraz wysokogórski w Himalajach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świat roślin i zwierząt 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Himalajach </w:t>
            </w:r>
          </w:p>
        </w:tc>
        <w:tc>
          <w:tcPr>
            <w:tcW w:w="3175" w:type="dxa"/>
            <w:shd w:val="clear" w:color="auto" w:fill="auto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73FB8" w:rsidRPr="00DE0367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wskazuje na mapie klimatycznej</w:t>
            </w:r>
          </w:p>
          <w:p w:rsidR="00473FB8" w:rsidRPr="00DE0367" w:rsidRDefault="00473FB8" w:rsidP="00744028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473FB8" w:rsidRPr="00DE0367" w:rsidRDefault="00473FB8" w:rsidP="00744028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473FB8" w:rsidRDefault="00473FB8" w:rsidP="00744028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473FB8" w:rsidRPr="00DE0367" w:rsidRDefault="00473FB8" w:rsidP="00473FB8">
            <w:pPr>
              <w:pStyle w:val="Akapitzlist"/>
              <w:numPr>
                <w:ilvl w:val="1"/>
                <w:numId w:val="2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473FB8" w:rsidRPr="00DE0367" w:rsidRDefault="00473FB8" w:rsidP="00744028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473FB8" w:rsidRPr="00DE0367" w:rsidRDefault="00473FB8" w:rsidP="00744028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473FB8" w:rsidRPr="00DE0367" w:rsidRDefault="00473FB8" w:rsidP="00744028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temperaturę powietrza i opady atmosferyczne w klimacie morskim i kontynentalnym </w:t>
            </w:r>
          </w:p>
          <w:p w:rsidR="00473FB8" w:rsidRPr="00D42BA0" w:rsidRDefault="00473FB8" w:rsidP="00473F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na podstawie ilustracji układ stref krajobrazowych na półkuli północnej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lasu równikowego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krajobrazy sawann i stepów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rzeźbę terenu pustyń gorących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 krajobrazu śródziemnomorskiego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piętra roślinne w Himalajach </w:t>
            </w:r>
          </w:p>
        </w:tc>
        <w:tc>
          <w:tcPr>
            <w:tcW w:w="3177" w:type="dxa"/>
            <w:shd w:val="clear" w:color="auto" w:fill="auto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średnią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bookmarkStart w:id="0" w:name="_GoBack"/>
            <w:bookmarkEnd w:id="0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różnicę mi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dzy średnią temperatura powietrza w najcieplejszym miesiącu i najzimniejszym miesiącu roku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cechy krajobrazu sawann i stepów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zmienność warunków klimatycznych w Himalajach i jej wpływ na życie ludności </w:t>
            </w:r>
          </w:p>
        </w:tc>
        <w:tc>
          <w:tcPr>
            <w:tcW w:w="3175" w:type="dxa"/>
            <w:shd w:val="clear" w:color="auto" w:fill="auto"/>
          </w:tcPr>
          <w:p w:rsidR="00473FB8" w:rsidRPr="00D42BA0" w:rsidRDefault="00473FB8" w:rsidP="00744028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przedstawia zróżnicowanie temperatury powietrza i opadów atmosferycznych na Ziemi na podstawie map tematycznych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wpływ człowieka na krajobrazy Ziemi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 strefy sawann i stepów pod względem położenia, warunków klimatyczny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głównych cech krajobrazu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na podstawie dodatkowych źródeł informacji zróżnicowanie przyrodnicze i kulturowe strefy śródziemnomorskiej </w:t>
            </w:r>
          </w:p>
          <w:p w:rsidR="00473FB8" w:rsidRPr="00D42BA0" w:rsidRDefault="00473FB8" w:rsidP="00473FB8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 w:rsidR="00473FB8" w:rsidRPr="00D42BA0" w:rsidRDefault="00473FB8" w:rsidP="00473FB8">
      <w:pPr>
        <w:rPr>
          <w:rFonts w:asciiTheme="minorHAnsi" w:hAnsiTheme="minorHAnsi" w:cstheme="minorHAnsi"/>
          <w:sz w:val="20"/>
          <w:szCs w:val="20"/>
        </w:rPr>
      </w:pPr>
    </w:p>
    <w:p w:rsidR="00473FB8" w:rsidRDefault="00473FB8" w:rsidP="00473FB8"/>
    <w:sectPr w:rsidR="00473FB8" w:rsidSect="00C854BD">
      <w:footerReference w:type="default" r:id="rId5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473F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260BE" w:rsidRDefault="00473FB8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7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3FB8"/>
    <w:rsid w:val="00473FB8"/>
    <w:rsid w:val="00F0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73FB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F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3F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73F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3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3F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1924</Words>
  <Characters>11546</Characters>
  <Application>Microsoft Office Word</Application>
  <DocSecurity>0</DocSecurity>
  <Lines>96</Lines>
  <Paragraphs>26</Paragraphs>
  <ScaleCrop>false</ScaleCrop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2022-01-08T17:25:00Z</dcterms:created>
  <dcterms:modified xsi:type="dcterms:W3CDTF">2022-01-08T17:34:00Z</dcterms:modified>
</cp:coreProperties>
</file>